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116D" w14:textId="2343DEEF" w:rsidR="00A11994" w:rsidRPr="00A11994" w:rsidRDefault="00A11994" w:rsidP="00A1199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ARMY NATIONAL GUARD (ARNG) ACQUISITON WORKFORCE MEMBERSHIP FOR T32 51C</w:t>
      </w:r>
    </w:p>
    <w:p w14:paraId="6037A1FD" w14:textId="0D2374F2" w:rsidR="00F211DC" w:rsidRDefault="00F211DC">
      <w:pPr>
        <w:jc w:val="center"/>
      </w:pPr>
      <w:r>
        <w:t>Checklist:</w:t>
      </w:r>
    </w:p>
    <w:p w14:paraId="253AB689" w14:textId="58795C9E" w:rsidR="00F211DC" w:rsidRDefault="00F211DC">
      <w:pPr>
        <w:jc w:val="center"/>
        <w:rPr>
          <w:rFonts w:ascii="Calibri" w:hAnsi="Calibri" w:cs="Calibri"/>
        </w:rPr>
      </w:pPr>
    </w:p>
    <w:p w14:paraId="42E2F1BD" w14:textId="1C2DEF4B" w:rsidR="00F211DC" w:rsidRDefault="00F211DC" w:rsidP="00F211DC">
      <w:r>
        <w:t>Officers:</w:t>
      </w:r>
    </w:p>
    <w:p w14:paraId="6CA4430D" w14:textId="521A2A41" w:rsidR="00F211DC" w:rsidRDefault="00F211DC" w:rsidP="00F211DC">
      <w:r>
        <w:t>___</w:t>
      </w:r>
      <w:r>
        <w:tab/>
      </w:r>
      <w:r w:rsidRPr="00F211DC">
        <w:t>Be a U.S. citizen</w:t>
      </w:r>
    </w:p>
    <w:p w14:paraId="50D3CFA3" w14:textId="68D179C1" w:rsidR="00F211DC" w:rsidRDefault="00F211DC" w:rsidP="00F211DC"/>
    <w:p w14:paraId="4738BD46" w14:textId="7B94F882" w:rsidR="00F211DC" w:rsidRDefault="00F211DC" w:rsidP="00F211DC">
      <w:r>
        <w:t>___</w:t>
      </w:r>
      <w:r>
        <w:tab/>
      </w:r>
      <w:r w:rsidRPr="00F211DC">
        <w:t>Have a secret clearance or higher at the time of application</w:t>
      </w:r>
      <w:r w:rsidR="00055619">
        <w:t xml:space="preserve">. (Need G2 </w:t>
      </w:r>
      <w:r w:rsidR="003B56CF">
        <w:t>memo)</w:t>
      </w:r>
    </w:p>
    <w:p w14:paraId="5F84CDC2" w14:textId="04D68012" w:rsidR="00F211DC" w:rsidRDefault="00F211DC" w:rsidP="00F211DC"/>
    <w:p w14:paraId="3C015B27" w14:textId="77777777" w:rsidR="00F211DC" w:rsidRDefault="00F211DC" w:rsidP="00F211DC">
      <w:r>
        <w:t>___</w:t>
      </w:r>
      <w:r>
        <w:tab/>
        <w:t>Exhibit stability in personal affairs as outlined in AR 600-20. Be willing to undertake a financial</w:t>
      </w:r>
    </w:p>
    <w:p w14:paraId="33FBD7EE" w14:textId="375B543B" w:rsidR="00F211DC" w:rsidRDefault="00F211DC" w:rsidP="00F211DC">
      <w:r>
        <w:t>Be a CPT/O-3 or above (a waiver can be submitted)</w:t>
      </w:r>
    </w:p>
    <w:p w14:paraId="45BB2670" w14:textId="37BE69B5" w:rsidR="00F211DC" w:rsidRDefault="00F211DC" w:rsidP="00F211DC"/>
    <w:p w14:paraId="1EEA287C" w14:textId="03D6BF56" w:rsidR="00F211DC" w:rsidRDefault="00F211DC" w:rsidP="00F211DC">
      <w:r>
        <w:t>___</w:t>
      </w:r>
      <w:r>
        <w:tab/>
      </w:r>
      <w:r w:rsidRPr="00F211DC">
        <w:t xml:space="preserve">Be branch qualified in their basic branch in accordance with DA Pam 600-3 to include having at least one key development OER in </w:t>
      </w:r>
      <w:proofErr w:type="spellStart"/>
      <w:r w:rsidRPr="00F211DC">
        <w:t>iPERMS</w:t>
      </w:r>
      <w:proofErr w:type="spellEnd"/>
      <w:r w:rsidRPr="00F211DC">
        <w:t>.</w:t>
      </w:r>
    </w:p>
    <w:p w14:paraId="6076F3B9" w14:textId="4E70E3DC" w:rsidR="00F211DC" w:rsidRDefault="00F211DC" w:rsidP="00F211DC"/>
    <w:p w14:paraId="46233E90" w14:textId="77777777" w:rsidR="00104C99" w:rsidRDefault="00F211DC" w:rsidP="00104C99">
      <w:r>
        <w:t>___</w:t>
      </w:r>
      <w:r>
        <w:tab/>
        <w:t>Be world-wide deployable; able to operate in an austere, combat, deployed environment wearing a full complement of Personal Protective Equipment (to include helmet, mask, body armor, and individual weapon).</w:t>
      </w:r>
    </w:p>
    <w:p w14:paraId="69BF4055" w14:textId="77777777" w:rsidR="00104C99" w:rsidRDefault="00104C99" w:rsidP="00104C99"/>
    <w:p w14:paraId="7E439992" w14:textId="5123E970" w:rsidR="00104C99" w:rsidRDefault="00104C99" w:rsidP="00104C99">
      <w:r>
        <w:t>The officer's state G-1 must confirm all minimum requirements are met and must send requests directly to ARNG-AMO-ACMO. FA51 Predetermination Request will contain:</w:t>
      </w:r>
    </w:p>
    <w:p w14:paraId="0267714D" w14:textId="4A52DBF0" w:rsidR="00104C99" w:rsidRDefault="00104C99" w:rsidP="00104C99">
      <w:r>
        <w:t>___</w:t>
      </w:r>
      <w:r>
        <w:tab/>
        <w:t>A copy of the Soldier's updated Soldier Record Brief (SRB).</w:t>
      </w:r>
    </w:p>
    <w:p w14:paraId="42AB67FA" w14:textId="77777777" w:rsidR="00104C99" w:rsidRDefault="00104C99" w:rsidP="00104C99"/>
    <w:p w14:paraId="557242CE" w14:textId="7EE7DC9A" w:rsidR="00104C99" w:rsidRDefault="00104C99" w:rsidP="00104C99">
      <w:r>
        <w:t>___</w:t>
      </w:r>
      <w:r>
        <w:tab/>
        <w:t>A DA 4187 requesting FA51 submitted through the unit's chain of command</w:t>
      </w:r>
      <w:r w:rsidR="000B63CC">
        <w:t xml:space="preserve"> (soldier signed + two chain of command </w:t>
      </w:r>
      <w:proofErr w:type="gramStart"/>
      <w:r w:rsidR="000B63CC">
        <w:t xml:space="preserve">signatures) </w:t>
      </w:r>
      <w:r>
        <w:t xml:space="preserve"> to</w:t>
      </w:r>
      <w:proofErr w:type="gramEnd"/>
      <w:r>
        <w:t xml:space="preserve"> the ARNG Acquisition Management Office (AMO).</w:t>
      </w:r>
    </w:p>
    <w:p w14:paraId="6EAFFC21" w14:textId="77777777" w:rsidR="00104C99" w:rsidRDefault="00104C99" w:rsidP="00104C99"/>
    <w:p w14:paraId="1B79BCA5" w14:textId="6B3929C9" w:rsidR="00104C99" w:rsidRDefault="00104C99" w:rsidP="00104C99">
      <w:r>
        <w:t>___</w:t>
      </w:r>
      <w:r>
        <w:tab/>
        <w:t>An official copy of college transcript(s) from an accredited institution.</w:t>
      </w:r>
    </w:p>
    <w:p w14:paraId="0DD77531" w14:textId="77777777" w:rsidR="00104C99" w:rsidRDefault="00104C99" w:rsidP="00104C99"/>
    <w:p w14:paraId="2846CE53" w14:textId="54ECBE04" w:rsidR="00104C99" w:rsidRDefault="00104C99" w:rsidP="00104C99">
      <w:r>
        <w:t>___</w:t>
      </w:r>
      <w:r>
        <w:tab/>
      </w:r>
      <w:r w:rsidR="006423B6">
        <w:t>A</w:t>
      </w:r>
      <w:r>
        <w:t xml:space="preserve"> copy of training certifications related to contracting training</w:t>
      </w:r>
      <w:r w:rsidR="006423B6">
        <w:t xml:space="preserve"> (if applicable DA 1059 for AAPC or equivalent 1102 training)</w:t>
      </w:r>
      <w:r>
        <w:t>.</w:t>
      </w:r>
    </w:p>
    <w:p w14:paraId="51F79F00" w14:textId="77777777" w:rsidR="00104C99" w:rsidRDefault="00104C99" w:rsidP="00104C99"/>
    <w:p w14:paraId="3F660B76" w14:textId="59B3084D" w:rsidR="00104C99" w:rsidRDefault="00104C99" w:rsidP="00104C99">
      <w:r>
        <w:t>___</w:t>
      </w:r>
      <w:r>
        <w:tab/>
        <w:t>DA Form 705</w:t>
      </w:r>
      <w:r w:rsidR="0060488D">
        <w:t xml:space="preserve"> (APFT)</w:t>
      </w:r>
    </w:p>
    <w:p w14:paraId="48D28861" w14:textId="0A15E5C8" w:rsidR="00104C99" w:rsidRDefault="00104C99" w:rsidP="00104C99">
      <w:r>
        <w:lastRenderedPageBreak/>
        <w:t>___</w:t>
      </w:r>
      <w:r>
        <w:tab/>
        <w:t>DA Form 5500 (if applicable</w:t>
      </w:r>
      <w:r w:rsidR="0060488D">
        <w:t>, bodyfat worksheet</w:t>
      </w:r>
      <w:r>
        <w:t>)</w:t>
      </w:r>
    </w:p>
    <w:p w14:paraId="3965F994" w14:textId="77777777" w:rsidR="00104C99" w:rsidRDefault="00104C99" w:rsidP="00104C99"/>
    <w:p w14:paraId="4FC6DB43" w14:textId="0829B59C" w:rsidR="00104C99" w:rsidRDefault="00104C99" w:rsidP="00104C99">
      <w:r>
        <w:t>___</w:t>
      </w:r>
      <w:r>
        <w:tab/>
        <w:t>Copy of profile (if applicable)</w:t>
      </w:r>
    </w:p>
    <w:p w14:paraId="203EEB54" w14:textId="77777777" w:rsidR="00104C99" w:rsidRDefault="00104C99" w:rsidP="00104C99"/>
    <w:p w14:paraId="1AD67401" w14:textId="0CF14DB6" w:rsidR="00104C99" w:rsidRDefault="00104C99" w:rsidP="00104C99">
      <w:r>
        <w:t>___</w:t>
      </w:r>
      <w:r>
        <w:tab/>
        <w:t>A memorandum for record from the Soldier stating reason for request. Include the following:</w:t>
      </w:r>
    </w:p>
    <w:p w14:paraId="4F151ED3" w14:textId="77777777" w:rsidR="00104C99" w:rsidRDefault="00104C99" w:rsidP="00104C99"/>
    <w:p w14:paraId="302D1BF6" w14:textId="28D6AF70" w:rsidR="00104C99" w:rsidRDefault="00104C99" w:rsidP="00055619">
      <w:pPr>
        <w:ind w:firstLine="720"/>
      </w:pPr>
      <w:r>
        <w:t>___</w:t>
      </w:r>
      <w:r>
        <w:tab/>
        <w:t>Officer qualifications, education and background for FA51</w:t>
      </w:r>
    </w:p>
    <w:p w14:paraId="2361EA00" w14:textId="77777777" w:rsidR="00104C99" w:rsidRDefault="00104C99" w:rsidP="00104C99"/>
    <w:p w14:paraId="69169DB3" w14:textId="19428D9A" w:rsidR="00104C99" w:rsidRDefault="00104C99" w:rsidP="00055619">
      <w:pPr>
        <w:ind w:firstLine="720"/>
      </w:pPr>
      <w:r>
        <w:t>___</w:t>
      </w:r>
      <w:r>
        <w:tab/>
        <w:t>Confirming Official Military Personnel File is updated and current</w:t>
      </w:r>
    </w:p>
    <w:p w14:paraId="293F0E82" w14:textId="731C6897" w:rsidR="006423B6" w:rsidRDefault="006423B6" w:rsidP="00055619">
      <w:pPr>
        <w:ind w:firstLine="720"/>
      </w:pPr>
    </w:p>
    <w:p w14:paraId="23E5611E" w14:textId="7BC7BDFF" w:rsidR="006423B6" w:rsidRDefault="006423B6" w:rsidP="006423B6">
      <w:r>
        <w:t>___    Unit Assignment Order</w:t>
      </w:r>
    </w:p>
    <w:p w14:paraId="1E2FE8DB" w14:textId="2F04E9BC" w:rsidR="009F4562" w:rsidRDefault="009F4562" w:rsidP="00104C99"/>
    <w:p w14:paraId="6A879268" w14:textId="6E089A10" w:rsidR="009F4562" w:rsidRDefault="009F4562" w:rsidP="00104C99"/>
    <w:p w14:paraId="63876B10" w14:textId="5D232D56" w:rsidR="00013744" w:rsidRDefault="00013744" w:rsidP="0028366C">
      <w:pPr>
        <w:ind w:firstLine="720"/>
      </w:pPr>
    </w:p>
    <w:p w14:paraId="298F24FE" w14:textId="77777777" w:rsidR="00013744" w:rsidRDefault="00013744" w:rsidP="0028366C">
      <w:pPr>
        <w:ind w:firstLine="720"/>
      </w:pPr>
    </w:p>
    <w:sectPr w:rsidR="0001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D"/>
    <w:rsid w:val="0001024A"/>
    <w:rsid w:val="00013744"/>
    <w:rsid w:val="00055619"/>
    <w:rsid w:val="00076FE0"/>
    <w:rsid w:val="000B63CC"/>
    <w:rsid w:val="00104C99"/>
    <w:rsid w:val="0028366C"/>
    <w:rsid w:val="003B56CF"/>
    <w:rsid w:val="004157E3"/>
    <w:rsid w:val="00470C2F"/>
    <w:rsid w:val="005B648F"/>
    <w:rsid w:val="0060488D"/>
    <w:rsid w:val="006358FA"/>
    <w:rsid w:val="006423B6"/>
    <w:rsid w:val="00831AEE"/>
    <w:rsid w:val="008970E0"/>
    <w:rsid w:val="009B6DF3"/>
    <w:rsid w:val="009D4F69"/>
    <w:rsid w:val="009F4562"/>
    <w:rsid w:val="00A11994"/>
    <w:rsid w:val="00AE5FE8"/>
    <w:rsid w:val="00B910E4"/>
    <w:rsid w:val="00BB6D1D"/>
    <w:rsid w:val="00BC4274"/>
    <w:rsid w:val="00D24AAD"/>
    <w:rsid w:val="00D71A12"/>
    <w:rsid w:val="00E031CD"/>
    <w:rsid w:val="00E47E93"/>
    <w:rsid w:val="00EB4BB1"/>
    <w:rsid w:val="00F211DC"/>
    <w:rsid w:val="00F6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E84E"/>
  <w15:chartTrackingRefBased/>
  <w15:docId w15:val="{7F64F24F-8E4E-4097-8059-A7ED911C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6" ma:contentTypeDescription="Create a new document." ma:contentTypeScope="" ma:versionID="36edc611ccdc067e49d607c05f1981f7">
  <xsd:schema xmlns:xsd="http://www.w3.org/2001/XMLSchema" xmlns:xs="http://www.w3.org/2001/XMLSchema" xmlns:p="http://schemas.microsoft.com/office/2006/metadata/properties" xmlns:ns1="http://schemas.microsoft.com/sharepoint/v3" xmlns:ns2="05119671-51af-4a0f-aa50-c9bd38c9d9e8" xmlns:ns3="46c069c1-e0e2-437c-8f34-03a26d1db4c4" targetNamespace="http://schemas.microsoft.com/office/2006/metadata/properties" ma:root="true" ma:fieldsID="9173487475f91fea5d9db920e14ac300" ns1:_="" ns2:_="" ns3:_="">
    <xsd:import namespace="http://schemas.microsoft.com/sharepoint/v3"/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20fcb6c-1595-48e2-868b-61827dccecd0}" ma:internalName="TaxCatchAll" ma:showField="CatchAllData" ma:web="46c069c1-e0e2-437c-8f34-03a26d1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496E1-2474-497F-A4E7-D50591A094D4}"/>
</file>

<file path=customXml/itemProps2.xml><?xml version="1.0" encoding="utf-8"?>
<ds:datastoreItem xmlns:ds="http://schemas.openxmlformats.org/officeDocument/2006/customXml" ds:itemID="{8B721CA2-F834-46BB-992E-8233A7FEF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2022-11-02T17:36:00Z</dcterms:created>
  <dcterms:modified xsi:type="dcterms:W3CDTF">2022-12-02T14:14:00Z</dcterms:modified>
</cp:coreProperties>
</file>